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79" w:rsidRPr="006B7F79" w:rsidRDefault="006B7F79" w:rsidP="00154B63">
      <w:pPr>
        <w:spacing w:before="100" w:beforeAutospacing="1" w:after="100" w:afterAutospacing="1" w:line="276" w:lineRule="auto"/>
        <w:jc w:val="center"/>
        <w:outlineLvl w:val="1"/>
        <w:rPr>
          <w:rFonts w:ascii="Verdana" w:eastAsia="Times New Roman" w:hAnsi="Verdana" w:cs="Arial"/>
          <w:b/>
          <w:kern w:val="36"/>
          <w:sz w:val="18"/>
          <w:szCs w:val="18"/>
          <w:lang w:val="en"/>
        </w:rPr>
      </w:pPr>
      <w:r w:rsidRPr="006B7F79">
        <w:rPr>
          <w:rFonts w:ascii="Verdana" w:eastAsia="Times New Roman" w:hAnsi="Verdana" w:cs="Arial"/>
          <w:b/>
          <w:kern w:val="36"/>
          <w:sz w:val="18"/>
          <w:szCs w:val="18"/>
          <w:lang w:val="en"/>
        </w:rPr>
        <w:t>Four Reasons Not to Feed Wildlife</w:t>
      </w:r>
    </w:p>
    <w:p w:rsidR="006B7F79" w:rsidRPr="002D54E4" w:rsidRDefault="006B7F79" w:rsidP="00154B63">
      <w:pPr>
        <w:spacing w:before="180" w:line="276" w:lineRule="auto"/>
        <w:rPr>
          <w:rFonts w:ascii="Verdana" w:hAnsi="Verdana" w:cs="Arial"/>
          <w:sz w:val="18"/>
          <w:szCs w:val="18"/>
          <w:lang w:val="en"/>
        </w:rPr>
      </w:pPr>
      <w:r w:rsidRPr="006B7F79">
        <w:rPr>
          <w:rFonts w:ascii="Verdana" w:eastAsia="Times New Roman" w:hAnsi="Verdana" w:cs="Arial"/>
          <w:bCs/>
          <w:sz w:val="18"/>
          <w:szCs w:val="18"/>
          <w:lang w:val="en"/>
        </w:rPr>
        <w:t xml:space="preserve">Feeding wild animals, whether on purpose or not, does more harm than good.  </w:t>
      </w:r>
      <w:r w:rsidRPr="006B7F79">
        <w:rPr>
          <w:rFonts w:ascii="Verdana" w:hAnsi="Verdana" w:cs="Arial"/>
          <w:sz w:val="18"/>
          <w:szCs w:val="18"/>
          <w:lang w:val="en"/>
        </w:rPr>
        <w:t xml:space="preserve">We know they're cute and they might seem hungry, but feeding most wild animals (with a few exceptions) just isn't a good idea. </w:t>
      </w:r>
    </w:p>
    <w:p w:rsidR="008C2FAE" w:rsidRPr="002D54E4" w:rsidRDefault="008C2FAE" w:rsidP="00154B63">
      <w:pPr>
        <w:pStyle w:val="ListParagraph"/>
        <w:numPr>
          <w:ilvl w:val="0"/>
          <w:numId w:val="1"/>
        </w:numPr>
        <w:spacing w:before="180" w:line="276" w:lineRule="auto"/>
        <w:rPr>
          <w:rFonts w:ascii="Verdana" w:hAnsi="Verdana" w:cs="Arial"/>
          <w:sz w:val="18"/>
          <w:szCs w:val="18"/>
          <w:lang w:val="en"/>
        </w:rPr>
      </w:pPr>
      <w:r w:rsidRPr="002D54E4">
        <w:rPr>
          <w:rStyle w:val="Strong"/>
          <w:rFonts w:ascii="Verdana" w:hAnsi="Verdana" w:cs="Arial"/>
          <w:sz w:val="18"/>
          <w:szCs w:val="18"/>
          <w:lang w:val="en"/>
        </w:rPr>
        <w:t>“People” food isn’t good for animals.</w:t>
      </w:r>
      <w:r w:rsidRPr="002D54E4">
        <w:rPr>
          <w:rFonts w:ascii="Verdana" w:hAnsi="Verdana" w:cs="Arial"/>
          <w:sz w:val="18"/>
          <w:szCs w:val="18"/>
          <w:lang w:val="en"/>
        </w:rPr>
        <w:t> Human foods aren't nutritious enough for animals and may cause serious health problems. A deformity called "angel wing" is commonly f</w:t>
      </w:r>
      <w:bookmarkStart w:id="0" w:name="_GoBack"/>
      <w:bookmarkEnd w:id="0"/>
      <w:r w:rsidRPr="002D54E4">
        <w:rPr>
          <w:rFonts w:ascii="Verdana" w:hAnsi="Verdana" w:cs="Arial"/>
          <w:sz w:val="18"/>
          <w:szCs w:val="18"/>
          <w:lang w:val="en"/>
        </w:rPr>
        <w:t>ound in ducks, geese, swans and other waterfowl who are fed white bread, popcorn, crackers, or other people food. (This doesn’t mean you can't feed ducks and geese; you just have to identify areas where feeding waterfowl is supported, and offer the birds the right foods. Look for waterfowl feed or duck pellets at feed stores. Other healthy foods include seedless grapes cut in half, shredded kale, Swiss chard or romaine lettuce, and grains, including wheat, barley and oats. Make sure anything you feed is bite-sized to avoid choking hazards.)</w:t>
      </w:r>
    </w:p>
    <w:p w:rsidR="008C2FAE" w:rsidRPr="002D54E4" w:rsidRDefault="008C2FAE" w:rsidP="00154B63">
      <w:pPr>
        <w:pStyle w:val="NormalWeb"/>
        <w:numPr>
          <w:ilvl w:val="0"/>
          <w:numId w:val="1"/>
        </w:numPr>
        <w:spacing w:line="276" w:lineRule="auto"/>
        <w:rPr>
          <w:rFonts w:ascii="Verdana" w:hAnsi="Verdana" w:cs="Arial"/>
          <w:sz w:val="18"/>
          <w:szCs w:val="18"/>
          <w:lang w:val="en"/>
        </w:rPr>
      </w:pPr>
      <w:r w:rsidRPr="002D54E4">
        <w:rPr>
          <w:rStyle w:val="Strong"/>
          <w:rFonts w:ascii="Verdana" w:hAnsi="Verdana" w:cs="Arial"/>
          <w:sz w:val="18"/>
          <w:szCs w:val="18"/>
          <w:lang w:val="en"/>
        </w:rPr>
        <w:t>2. It makes wild animals lose their natural fear of people.</w:t>
      </w:r>
      <w:r w:rsidRPr="002D54E4">
        <w:rPr>
          <w:rFonts w:ascii="Verdana" w:hAnsi="Verdana" w:cs="Arial"/>
          <w:sz w:val="18"/>
          <w:szCs w:val="18"/>
          <w:lang w:val="en"/>
        </w:rPr>
        <w:t xml:space="preserve"> Feeding can make large, potentially dangerous animals become too comfortable in residential or recreational areas. Once animals learn they can panhandle for food, they can</w:t>
      </w:r>
      <w:r w:rsidRPr="002D54E4">
        <w:rPr>
          <w:rFonts w:ascii="Verdana" w:hAnsi="Verdana" w:cs="Arial"/>
          <w:sz w:val="18"/>
          <w:szCs w:val="18"/>
          <w:lang w:val="en"/>
        </w:rPr>
        <w:t xml:space="preserve"> become a nuisance or</w:t>
      </w:r>
      <w:r w:rsidRPr="002D54E4">
        <w:rPr>
          <w:rFonts w:ascii="Verdana" w:hAnsi="Verdana" w:cs="Arial"/>
          <w:sz w:val="18"/>
          <w:szCs w:val="18"/>
          <w:lang w:val="en"/>
        </w:rPr>
        <w:t xml:space="preserve"> even worse, a safety risk.</w:t>
      </w:r>
    </w:p>
    <w:p w:rsidR="008C2FAE" w:rsidRPr="002D54E4" w:rsidRDefault="008C2FAE" w:rsidP="00154B63">
      <w:pPr>
        <w:pStyle w:val="NormalWeb"/>
        <w:numPr>
          <w:ilvl w:val="0"/>
          <w:numId w:val="1"/>
        </w:numPr>
        <w:spacing w:line="276" w:lineRule="auto"/>
        <w:rPr>
          <w:rFonts w:ascii="Verdana" w:hAnsi="Verdana" w:cs="Arial"/>
          <w:sz w:val="18"/>
          <w:szCs w:val="18"/>
          <w:lang w:val="en"/>
        </w:rPr>
      </w:pPr>
      <w:r w:rsidRPr="002D54E4">
        <w:rPr>
          <w:rStyle w:val="Strong"/>
          <w:rFonts w:ascii="Verdana" w:hAnsi="Verdana" w:cs="Arial"/>
          <w:sz w:val="18"/>
          <w:szCs w:val="18"/>
          <w:lang w:val="en"/>
        </w:rPr>
        <w:t>3. Feeding wildlife from or near vehicles is dangerous to animals, people, and property.</w:t>
      </w:r>
      <w:r w:rsidRPr="002D54E4">
        <w:rPr>
          <w:rFonts w:ascii="Verdana" w:hAnsi="Verdana" w:cs="Arial"/>
          <w:sz w:val="18"/>
          <w:szCs w:val="18"/>
          <w:lang w:val="en"/>
        </w:rPr>
        <w:t xml:space="preserve"> Animals can be hit by moving vehicles or might try to enter vehicles in search of food. In Yosemite National Park in 1998, more than 1,100 vehicles were broken into by black bears—causing more than $630,000 in damages.</w:t>
      </w:r>
    </w:p>
    <w:p w:rsidR="008C2FAE" w:rsidRPr="002D54E4" w:rsidRDefault="008C2FAE" w:rsidP="00154B63">
      <w:pPr>
        <w:pStyle w:val="NormalWeb"/>
        <w:numPr>
          <w:ilvl w:val="0"/>
          <w:numId w:val="1"/>
        </w:numPr>
        <w:spacing w:line="276" w:lineRule="auto"/>
        <w:rPr>
          <w:rFonts w:ascii="Verdana" w:hAnsi="Verdana" w:cs="Arial"/>
          <w:sz w:val="18"/>
          <w:szCs w:val="18"/>
          <w:lang w:val="en"/>
        </w:rPr>
      </w:pPr>
      <w:r w:rsidRPr="002D54E4">
        <w:rPr>
          <w:rStyle w:val="Strong"/>
          <w:rFonts w:ascii="Verdana" w:hAnsi="Verdana" w:cs="Arial"/>
          <w:sz w:val="18"/>
          <w:szCs w:val="18"/>
          <w:lang w:val="en"/>
        </w:rPr>
        <w:t>4. Wild animals who depend on people for food can cause injuries or spread disease.</w:t>
      </w:r>
      <w:r w:rsidRPr="002D54E4">
        <w:rPr>
          <w:rFonts w:ascii="Verdana" w:hAnsi="Verdana" w:cs="Arial"/>
          <w:sz w:val="18"/>
          <w:szCs w:val="18"/>
          <w:lang w:val="en"/>
        </w:rPr>
        <w:t xml:space="preserve"> When wild animals gather for food handouts, it can cause crowding and competition. These unnatural conditions increase the chances of fighting and injury among animals. It can also increase the spread of diseases, some of which may be transmitted to pets and humans.</w:t>
      </w:r>
    </w:p>
    <w:p w:rsidR="008C2FAE" w:rsidRPr="008C2FAE" w:rsidRDefault="008C2FAE" w:rsidP="00154B63">
      <w:pPr>
        <w:spacing w:beforeAutospacing="1" w:after="30" w:line="276" w:lineRule="auto"/>
        <w:outlineLvl w:val="1"/>
        <w:rPr>
          <w:rFonts w:ascii="Verdana" w:eastAsia="Times New Roman" w:hAnsi="Verdana" w:cs="Arial"/>
          <w:b/>
          <w:bCs/>
          <w:sz w:val="18"/>
          <w:szCs w:val="18"/>
          <w:lang w:val="en"/>
        </w:rPr>
      </w:pPr>
      <w:r w:rsidRPr="002D54E4">
        <w:rPr>
          <w:rFonts w:ascii="Verdana" w:eastAsia="Times New Roman" w:hAnsi="Verdana" w:cs="Arial"/>
          <w:b/>
          <w:bCs/>
          <w:sz w:val="18"/>
          <w:szCs w:val="18"/>
          <w:lang w:val="en"/>
        </w:rPr>
        <w:t>So what can you do for wildlife?</w:t>
      </w:r>
    </w:p>
    <w:p w:rsidR="008C2FAE" w:rsidRPr="008C2FAE" w:rsidRDefault="008C2FAE" w:rsidP="00154B63">
      <w:pPr>
        <w:spacing w:before="100" w:beforeAutospacing="1" w:after="300" w:line="276" w:lineRule="auto"/>
        <w:rPr>
          <w:rFonts w:ascii="Verdana" w:eastAsia="Times New Roman" w:hAnsi="Verdana" w:cs="Arial"/>
          <w:sz w:val="18"/>
          <w:szCs w:val="18"/>
          <w:lang w:val="en"/>
        </w:rPr>
      </w:pPr>
      <w:r w:rsidRPr="002D54E4">
        <w:rPr>
          <w:rFonts w:ascii="Verdana" w:eastAsia="Times New Roman" w:hAnsi="Verdana" w:cs="Arial"/>
          <w:b/>
          <w:bCs/>
          <w:sz w:val="18"/>
          <w:szCs w:val="18"/>
          <w:lang w:val="en"/>
        </w:rPr>
        <w:t xml:space="preserve">Stop the unintentional food supply: </w:t>
      </w:r>
    </w:p>
    <w:p w:rsidR="008C2FAE" w:rsidRPr="002D54E4" w:rsidRDefault="008C2FAE" w:rsidP="00154B63">
      <w:pPr>
        <w:pStyle w:val="ListParagraph"/>
        <w:numPr>
          <w:ilvl w:val="0"/>
          <w:numId w:val="3"/>
        </w:numPr>
        <w:spacing w:before="100" w:beforeAutospacing="1" w:after="75" w:line="276" w:lineRule="auto"/>
        <w:ind w:right="765"/>
        <w:rPr>
          <w:rFonts w:ascii="Verdana" w:eastAsia="Times New Roman" w:hAnsi="Verdana" w:cs="Arial"/>
          <w:sz w:val="18"/>
          <w:szCs w:val="18"/>
          <w:lang w:val="en"/>
        </w:rPr>
      </w:pPr>
      <w:r w:rsidRPr="002D54E4">
        <w:rPr>
          <w:rFonts w:ascii="Verdana" w:eastAsia="Times New Roman" w:hAnsi="Verdana" w:cs="Arial"/>
          <w:sz w:val="18"/>
          <w:szCs w:val="18"/>
          <w:lang w:val="en"/>
        </w:rPr>
        <w:t>Rinse all recyclable glass and plastic containers to remove any food remnants and odors. Some animals, like skunks, can get their heads stuck in containers and wind up starving to death. Cut and/or crush plastic containers, and cut each ring of plastic six-pack carriers.</w:t>
      </w:r>
    </w:p>
    <w:p w:rsidR="008C2FAE" w:rsidRPr="002D54E4" w:rsidRDefault="008C2FAE" w:rsidP="00154B63">
      <w:pPr>
        <w:pStyle w:val="ListParagraph"/>
        <w:numPr>
          <w:ilvl w:val="0"/>
          <w:numId w:val="3"/>
        </w:numPr>
        <w:spacing w:before="100" w:beforeAutospacing="1" w:after="75" w:line="276" w:lineRule="auto"/>
        <w:ind w:right="765"/>
        <w:rPr>
          <w:rFonts w:ascii="Verdana" w:eastAsia="Times New Roman" w:hAnsi="Verdana" w:cs="Arial"/>
          <w:sz w:val="18"/>
          <w:szCs w:val="18"/>
          <w:lang w:val="en"/>
        </w:rPr>
      </w:pPr>
      <w:r w:rsidRPr="002D54E4">
        <w:rPr>
          <w:rFonts w:ascii="Verdana" w:eastAsia="Times New Roman" w:hAnsi="Verdana" w:cs="Arial"/>
          <w:sz w:val="18"/>
          <w:szCs w:val="18"/>
          <w:lang w:val="en"/>
        </w:rPr>
        <w:t>Feed your pets inside.</w:t>
      </w:r>
    </w:p>
    <w:p w:rsidR="008C2FAE" w:rsidRPr="002D54E4" w:rsidRDefault="008C2FAE" w:rsidP="00154B63">
      <w:pPr>
        <w:pStyle w:val="ListParagraph"/>
        <w:numPr>
          <w:ilvl w:val="0"/>
          <w:numId w:val="3"/>
        </w:numPr>
        <w:spacing w:before="100" w:beforeAutospacing="1" w:after="75" w:line="276" w:lineRule="auto"/>
        <w:ind w:right="765"/>
        <w:rPr>
          <w:rFonts w:ascii="Verdana" w:eastAsia="Times New Roman" w:hAnsi="Verdana" w:cs="Arial"/>
          <w:sz w:val="18"/>
          <w:szCs w:val="18"/>
          <w:lang w:val="en"/>
        </w:rPr>
      </w:pPr>
      <w:r w:rsidRPr="002D54E4">
        <w:rPr>
          <w:rFonts w:ascii="Verdana" w:eastAsia="Times New Roman" w:hAnsi="Verdana" w:cs="Arial"/>
          <w:sz w:val="18"/>
          <w:szCs w:val="18"/>
          <w:lang w:val="en"/>
        </w:rPr>
        <w:t>Make sure plastic food wrap is rinsed and secured in a tied bag or securely covered garbage can.</w:t>
      </w:r>
    </w:p>
    <w:p w:rsidR="008C2FAE" w:rsidRPr="002D54E4" w:rsidRDefault="008C2FAE" w:rsidP="00154B63">
      <w:pPr>
        <w:pStyle w:val="ListParagraph"/>
        <w:numPr>
          <w:ilvl w:val="0"/>
          <w:numId w:val="3"/>
        </w:numPr>
        <w:spacing w:before="100" w:beforeAutospacing="1" w:after="75" w:line="276" w:lineRule="auto"/>
        <w:ind w:right="765"/>
        <w:rPr>
          <w:rFonts w:ascii="Verdana" w:eastAsia="Times New Roman" w:hAnsi="Verdana" w:cs="Arial"/>
          <w:sz w:val="18"/>
          <w:szCs w:val="18"/>
          <w:lang w:val="en"/>
        </w:rPr>
      </w:pPr>
      <w:r w:rsidRPr="002D54E4">
        <w:rPr>
          <w:rFonts w:ascii="Verdana" w:eastAsia="Times New Roman" w:hAnsi="Verdana" w:cs="Arial"/>
          <w:sz w:val="18"/>
          <w:szCs w:val="18"/>
          <w:lang w:val="en"/>
        </w:rPr>
        <w:t>When visiting parks and similar settings, clean up after yourself and follow the rules regarding wildlife. Encourage others to do the same.</w:t>
      </w:r>
    </w:p>
    <w:p w:rsidR="008C2FAE" w:rsidRPr="008C2FAE" w:rsidRDefault="008C2FAE" w:rsidP="00154B63">
      <w:pPr>
        <w:spacing w:before="100" w:beforeAutospacing="1" w:after="300" w:line="276" w:lineRule="auto"/>
        <w:rPr>
          <w:rFonts w:ascii="Verdana" w:eastAsia="Times New Roman" w:hAnsi="Verdana" w:cs="Arial"/>
          <w:sz w:val="18"/>
          <w:szCs w:val="18"/>
          <w:lang w:val="en"/>
        </w:rPr>
      </w:pPr>
      <w:r w:rsidRPr="002D54E4">
        <w:rPr>
          <w:rFonts w:ascii="Verdana" w:eastAsia="Times New Roman" w:hAnsi="Verdana" w:cs="Arial"/>
          <w:b/>
          <w:bCs/>
          <w:sz w:val="18"/>
          <w:szCs w:val="18"/>
          <w:lang w:val="en"/>
        </w:rPr>
        <w:t>Learn when to step in.</w:t>
      </w:r>
      <w:r w:rsidRPr="008C2FAE">
        <w:rPr>
          <w:rFonts w:ascii="Verdana" w:eastAsia="Times New Roman" w:hAnsi="Verdana" w:cs="Arial"/>
          <w:sz w:val="18"/>
          <w:szCs w:val="18"/>
          <w:lang w:val="en"/>
        </w:rPr>
        <w:t xml:space="preserve"> If you see an animal who you think may be injured or orphaned,</w:t>
      </w:r>
      <w:r w:rsidR="002D54E4" w:rsidRPr="002D54E4">
        <w:rPr>
          <w:rFonts w:ascii="Verdana" w:eastAsia="Times New Roman" w:hAnsi="Verdana" w:cs="Arial"/>
          <w:sz w:val="18"/>
          <w:szCs w:val="18"/>
          <w:lang w:val="en"/>
        </w:rPr>
        <w:t xml:space="preserve"> make sure the animal truly needs your help</w:t>
      </w:r>
      <w:r w:rsidRPr="008C2FAE">
        <w:rPr>
          <w:rFonts w:ascii="Verdana" w:eastAsia="Times New Roman" w:hAnsi="Verdana" w:cs="Arial"/>
          <w:sz w:val="18"/>
          <w:szCs w:val="18"/>
          <w:lang w:val="en"/>
        </w:rPr>
        <w:t xml:space="preserve"> </w:t>
      </w:r>
      <w:r w:rsidR="002D54E4" w:rsidRPr="002D54E4">
        <w:rPr>
          <w:rFonts w:ascii="Verdana" w:eastAsia="Times New Roman" w:hAnsi="Verdana" w:cs="Arial"/>
          <w:sz w:val="18"/>
          <w:szCs w:val="18"/>
          <w:lang w:val="en"/>
        </w:rPr>
        <w:t>before</w:t>
      </w:r>
      <w:r w:rsidRPr="008C2FAE">
        <w:rPr>
          <w:rFonts w:ascii="Verdana" w:eastAsia="Times New Roman" w:hAnsi="Verdana" w:cs="Arial"/>
          <w:sz w:val="18"/>
          <w:szCs w:val="18"/>
          <w:lang w:val="en"/>
        </w:rPr>
        <w:t xml:space="preserve"> feeding the animal anything or attempting a "rescue."</w:t>
      </w:r>
    </w:p>
    <w:p w:rsidR="008C2FAE" w:rsidRPr="008C2FAE" w:rsidRDefault="008C2FAE" w:rsidP="00154B63">
      <w:pPr>
        <w:spacing w:before="100" w:beforeAutospacing="1" w:after="300" w:line="276" w:lineRule="auto"/>
        <w:rPr>
          <w:rFonts w:ascii="Verdana" w:eastAsia="Times New Roman" w:hAnsi="Verdana" w:cs="Arial"/>
          <w:sz w:val="18"/>
          <w:szCs w:val="18"/>
          <w:lang w:val="en"/>
        </w:rPr>
      </w:pPr>
      <w:r w:rsidRPr="002D54E4">
        <w:rPr>
          <w:rFonts w:ascii="Verdana" w:eastAsia="Times New Roman" w:hAnsi="Verdana" w:cs="Arial"/>
          <w:b/>
          <w:bCs/>
          <w:sz w:val="18"/>
          <w:szCs w:val="18"/>
          <w:lang w:val="en"/>
        </w:rPr>
        <w:t>Feed backyard birds (and squirrels, if you want).</w:t>
      </w:r>
      <w:r w:rsidRPr="008C2FAE">
        <w:rPr>
          <w:rFonts w:ascii="Verdana" w:eastAsia="Times New Roman" w:hAnsi="Verdana" w:cs="Arial"/>
          <w:sz w:val="18"/>
          <w:szCs w:val="18"/>
          <w:lang w:val="en"/>
        </w:rPr>
        <w:t xml:space="preserve"> We oppose feeding wildlife when it might cause problems, but feeding birds and squirrels is generally harmless. Don’t feed them by hand, though—set up a feeder where you can watch them from a distance. </w:t>
      </w:r>
    </w:p>
    <w:p w:rsidR="008C2FAE" w:rsidRDefault="008C2FAE" w:rsidP="00154B63">
      <w:pPr>
        <w:spacing w:before="100" w:beforeAutospacing="1" w:line="276" w:lineRule="auto"/>
        <w:rPr>
          <w:rFonts w:ascii="Verdana" w:eastAsia="Times New Roman" w:hAnsi="Verdana" w:cs="Arial"/>
          <w:sz w:val="16"/>
          <w:szCs w:val="16"/>
          <w:lang w:val="en"/>
        </w:rPr>
      </w:pPr>
      <w:r w:rsidRPr="002D54E4">
        <w:rPr>
          <w:rFonts w:ascii="Verdana" w:eastAsia="Times New Roman" w:hAnsi="Verdana" w:cs="Arial"/>
          <w:b/>
          <w:bCs/>
          <w:sz w:val="18"/>
          <w:szCs w:val="18"/>
          <w:lang w:val="en"/>
        </w:rPr>
        <w:t xml:space="preserve">Provide some natural food sources. </w:t>
      </w:r>
      <w:r w:rsidRPr="008C2FAE">
        <w:rPr>
          <w:rFonts w:ascii="Verdana" w:eastAsia="Times New Roman" w:hAnsi="Verdana" w:cs="Arial"/>
          <w:sz w:val="18"/>
          <w:szCs w:val="18"/>
          <w:lang w:val="en"/>
        </w:rPr>
        <w:t>Plant some</w:t>
      </w:r>
      <w:r w:rsidR="002D54E4" w:rsidRPr="002D54E4">
        <w:rPr>
          <w:rFonts w:ascii="Verdana" w:eastAsia="Times New Roman" w:hAnsi="Verdana" w:cs="Arial"/>
          <w:sz w:val="18"/>
          <w:szCs w:val="18"/>
          <w:lang w:val="en"/>
        </w:rPr>
        <w:t xml:space="preserve"> native bushes, trees, or flowers</w:t>
      </w:r>
      <w:r w:rsidRPr="008C2FAE">
        <w:rPr>
          <w:rFonts w:ascii="Verdana" w:eastAsia="Times New Roman" w:hAnsi="Verdana" w:cs="Arial"/>
          <w:sz w:val="18"/>
          <w:szCs w:val="18"/>
          <w:lang w:val="en"/>
        </w:rPr>
        <w:t xml:space="preserve"> and put up a</w:t>
      </w:r>
      <w:r w:rsidR="002D54E4" w:rsidRPr="002D54E4">
        <w:rPr>
          <w:rFonts w:ascii="Verdana" w:eastAsia="Times New Roman" w:hAnsi="Verdana" w:cs="Arial"/>
          <w:sz w:val="18"/>
          <w:szCs w:val="18"/>
          <w:lang w:val="en"/>
        </w:rPr>
        <w:t xml:space="preserve"> birdbath or other water feature</w:t>
      </w:r>
      <w:r w:rsidRPr="008C2FAE">
        <w:rPr>
          <w:rFonts w:ascii="Verdana" w:eastAsia="Times New Roman" w:hAnsi="Verdana" w:cs="Arial"/>
          <w:sz w:val="18"/>
          <w:szCs w:val="18"/>
          <w:lang w:val="en"/>
        </w:rPr>
        <w:t xml:space="preserve"> for your local wildlife. You'll be on your way to creating a</w:t>
      </w:r>
      <w:r w:rsidR="002D54E4" w:rsidRPr="002D54E4">
        <w:rPr>
          <w:rFonts w:ascii="Verdana" w:eastAsia="Times New Roman" w:hAnsi="Verdana" w:cs="Arial"/>
          <w:sz w:val="18"/>
          <w:szCs w:val="18"/>
          <w:lang w:val="en"/>
        </w:rPr>
        <w:t xml:space="preserve"> humane backyard.</w:t>
      </w:r>
    </w:p>
    <w:p w:rsidR="008C2FAE" w:rsidRPr="008C2FAE" w:rsidRDefault="002C5E22" w:rsidP="00154B63">
      <w:pPr>
        <w:spacing w:after="0" w:line="276" w:lineRule="auto"/>
        <w:rPr>
          <w:rFonts w:ascii="Arial" w:eastAsia="Times New Roman" w:hAnsi="Arial" w:cs="Arial"/>
          <w:bCs/>
          <w:color w:val="63615A"/>
          <w:sz w:val="27"/>
          <w:szCs w:val="27"/>
          <w:lang w:val="en"/>
        </w:rPr>
      </w:pPr>
      <w:r>
        <w:rPr>
          <w:rFonts w:ascii="Verdana" w:eastAsia="Times New Roman" w:hAnsi="Verdana" w:cs="Arial"/>
          <w:sz w:val="16"/>
          <w:szCs w:val="16"/>
          <w:lang w:val="en"/>
        </w:rPr>
        <w:t>(</w:t>
      </w:r>
      <w:proofErr w:type="gramStart"/>
      <w:r>
        <w:rPr>
          <w:rFonts w:ascii="Verdana" w:eastAsia="Times New Roman" w:hAnsi="Verdana" w:cs="Arial"/>
          <w:sz w:val="16"/>
          <w:szCs w:val="16"/>
          <w:lang w:val="en"/>
        </w:rPr>
        <w:t>information</w:t>
      </w:r>
      <w:proofErr w:type="gramEnd"/>
      <w:r>
        <w:rPr>
          <w:rFonts w:ascii="Verdana" w:eastAsia="Times New Roman" w:hAnsi="Verdana" w:cs="Arial"/>
          <w:sz w:val="16"/>
          <w:szCs w:val="16"/>
          <w:lang w:val="en"/>
        </w:rPr>
        <w:t xml:space="preserve"> provided by the Humane Society of the United States)</w:t>
      </w:r>
    </w:p>
    <w:p w:rsidR="00C5726A" w:rsidRDefault="00C5726A"/>
    <w:sectPr w:rsidR="00C5726A" w:rsidSect="002D54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9747B81"/>
    <w:multiLevelType w:val="hybridMultilevel"/>
    <w:tmpl w:val="3D683AE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60376A8D"/>
    <w:multiLevelType w:val="multilevel"/>
    <w:tmpl w:val="ECB0BD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806DC"/>
    <w:multiLevelType w:val="hybridMultilevel"/>
    <w:tmpl w:val="BF00EA26"/>
    <w:lvl w:ilvl="0" w:tplc="7EC6D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79"/>
    <w:rsid w:val="00154B63"/>
    <w:rsid w:val="002C5E22"/>
    <w:rsid w:val="002D54E4"/>
    <w:rsid w:val="006B7F79"/>
    <w:rsid w:val="008C2FAE"/>
    <w:rsid w:val="009C416F"/>
    <w:rsid w:val="00C5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8EB8A-5EC4-496E-A997-EE6E26FC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2FAE"/>
    <w:pPr>
      <w:spacing w:before="100" w:beforeAutospacing="1" w:after="30" w:line="240" w:lineRule="auto"/>
      <w:outlineLvl w:val="1"/>
    </w:pPr>
    <w:rPr>
      <w:rFonts w:ascii="Times New Roman" w:eastAsia="Times New Roman" w:hAnsi="Times New Roman" w:cs="Times New Roman"/>
      <w:b/>
      <w:bCs/>
      <w:color w:val="0F488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6B7F79"/>
    <w:pPr>
      <w:spacing w:before="180" w:after="0" w:line="360" w:lineRule="atLeast"/>
    </w:pPr>
    <w:rPr>
      <w:rFonts w:ascii="Times New Roman" w:eastAsia="Times New Roman" w:hAnsi="Times New Roman" w:cs="Times New Roman"/>
      <w:b/>
      <w:bCs/>
      <w:color w:val="63615A"/>
      <w:sz w:val="27"/>
      <w:szCs w:val="27"/>
    </w:rPr>
  </w:style>
  <w:style w:type="paragraph" w:styleId="BalloonText">
    <w:name w:val="Balloon Text"/>
    <w:basedOn w:val="Normal"/>
    <w:link w:val="BalloonTextChar"/>
    <w:uiPriority w:val="99"/>
    <w:semiHidden/>
    <w:unhideWhenUsed/>
    <w:rsid w:val="008C2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FAE"/>
    <w:rPr>
      <w:rFonts w:ascii="Segoe UI" w:hAnsi="Segoe UI" w:cs="Segoe UI"/>
      <w:sz w:val="18"/>
      <w:szCs w:val="18"/>
    </w:rPr>
  </w:style>
  <w:style w:type="character" w:styleId="Strong">
    <w:name w:val="Strong"/>
    <w:basedOn w:val="DefaultParagraphFont"/>
    <w:uiPriority w:val="22"/>
    <w:qFormat/>
    <w:rsid w:val="008C2FAE"/>
    <w:rPr>
      <w:b/>
      <w:bCs/>
    </w:rPr>
  </w:style>
  <w:style w:type="paragraph" w:styleId="ListParagraph">
    <w:name w:val="List Paragraph"/>
    <w:basedOn w:val="Normal"/>
    <w:uiPriority w:val="34"/>
    <w:qFormat/>
    <w:rsid w:val="008C2FAE"/>
    <w:pPr>
      <w:ind w:left="720"/>
      <w:contextualSpacing/>
    </w:pPr>
  </w:style>
  <w:style w:type="character" w:styleId="Hyperlink">
    <w:name w:val="Hyperlink"/>
    <w:basedOn w:val="DefaultParagraphFont"/>
    <w:uiPriority w:val="99"/>
    <w:semiHidden/>
    <w:unhideWhenUsed/>
    <w:rsid w:val="008C2FAE"/>
    <w:rPr>
      <w:strike w:val="0"/>
      <w:dstrike w:val="0"/>
      <w:color w:val="3F7CCB"/>
      <w:u w:val="none"/>
      <w:effect w:val="none"/>
    </w:rPr>
  </w:style>
  <w:style w:type="paragraph" w:styleId="NormalWeb">
    <w:name w:val="Normal (Web)"/>
    <w:basedOn w:val="Normal"/>
    <w:uiPriority w:val="99"/>
    <w:semiHidden/>
    <w:unhideWhenUsed/>
    <w:rsid w:val="008C2FAE"/>
    <w:pPr>
      <w:spacing w:before="100" w:beforeAutospacing="1" w:after="30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C2FAE"/>
    <w:rPr>
      <w:rFonts w:ascii="Times New Roman" w:eastAsia="Times New Roman" w:hAnsi="Times New Roman" w:cs="Times New Roman"/>
      <w:b/>
      <w:bCs/>
      <w:color w:val="0F488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90821">
      <w:bodyDiv w:val="1"/>
      <w:marLeft w:val="0"/>
      <w:marRight w:val="0"/>
      <w:marTop w:val="0"/>
      <w:marBottom w:val="0"/>
      <w:divBdr>
        <w:top w:val="none" w:sz="0" w:space="0" w:color="auto"/>
        <w:left w:val="none" w:sz="0" w:space="0" w:color="auto"/>
        <w:bottom w:val="none" w:sz="0" w:space="0" w:color="auto"/>
        <w:right w:val="none" w:sz="0" w:space="0" w:color="auto"/>
      </w:divBdr>
      <w:divsChild>
        <w:div w:id="761024772">
          <w:marLeft w:val="0"/>
          <w:marRight w:val="0"/>
          <w:marTop w:val="100"/>
          <w:marBottom w:val="100"/>
          <w:divBdr>
            <w:top w:val="none" w:sz="0" w:space="0" w:color="auto"/>
            <w:left w:val="none" w:sz="0" w:space="0" w:color="auto"/>
            <w:bottom w:val="none" w:sz="0" w:space="0" w:color="auto"/>
            <w:right w:val="none" w:sz="0" w:space="0" w:color="auto"/>
          </w:divBdr>
          <w:divsChild>
            <w:div w:id="3559394">
              <w:marLeft w:val="0"/>
              <w:marRight w:val="0"/>
              <w:marTop w:val="0"/>
              <w:marBottom w:val="0"/>
              <w:divBdr>
                <w:top w:val="none" w:sz="0" w:space="0" w:color="auto"/>
                <w:left w:val="none" w:sz="0" w:space="0" w:color="auto"/>
                <w:bottom w:val="none" w:sz="0" w:space="0" w:color="auto"/>
                <w:right w:val="none" w:sz="0" w:space="0" w:color="auto"/>
              </w:divBdr>
              <w:divsChild>
                <w:div w:id="558563461">
                  <w:marLeft w:val="0"/>
                  <w:marRight w:val="0"/>
                  <w:marTop w:val="0"/>
                  <w:marBottom w:val="0"/>
                  <w:divBdr>
                    <w:top w:val="none" w:sz="0" w:space="0" w:color="auto"/>
                    <w:left w:val="none" w:sz="0" w:space="0" w:color="auto"/>
                    <w:bottom w:val="none" w:sz="0" w:space="0" w:color="auto"/>
                    <w:right w:val="none" w:sz="0" w:space="0" w:color="auto"/>
                  </w:divBdr>
                  <w:divsChild>
                    <w:div w:id="1513180883">
                      <w:marLeft w:val="0"/>
                      <w:marRight w:val="0"/>
                      <w:marTop w:val="0"/>
                      <w:marBottom w:val="0"/>
                      <w:divBdr>
                        <w:top w:val="none" w:sz="0" w:space="0" w:color="auto"/>
                        <w:left w:val="none" w:sz="0" w:space="0" w:color="auto"/>
                        <w:bottom w:val="none" w:sz="0" w:space="0" w:color="auto"/>
                        <w:right w:val="none" w:sz="0" w:space="0" w:color="auto"/>
                      </w:divBdr>
                      <w:divsChild>
                        <w:div w:id="1761677579">
                          <w:marLeft w:val="0"/>
                          <w:marRight w:val="0"/>
                          <w:marTop w:val="0"/>
                          <w:marBottom w:val="300"/>
                          <w:divBdr>
                            <w:top w:val="none" w:sz="0" w:space="0" w:color="auto"/>
                            <w:left w:val="none" w:sz="0" w:space="0" w:color="auto"/>
                            <w:bottom w:val="none" w:sz="0" w:space="0" w:color="auto"/>
                            <w:right w:val="none" w:sz="0" w:space="0" w:color="auto"/>
                          </w:divBdr>
                          <w:divsChild>
                            <w:div w:id="1404181462">
                              <w:marLeft w:val="405"/>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41665">
      <w:bodyDiv w:val="1"/>
      <w:marLeft w:val="0"/>
      <w:marRight w:val="0"/>
      <w:marTop w:val="0"/>
      <w:marBottom w:val="0"/>
      <w:divBdr>
        <w:top w:val="none" w:sz="0" w:space="0" w:color="auto"/>
        <w:left w:val="none" w:sz="0" w:space="0" w:color="auto"/>
        <w:bottom w:val="none" w:sz="0" w:space="0" w:color="auto"/>
        <w:right w:val="none" w:sz="0" w:space="0" w:color="auto"/>
      </w:divBdr>
      <w:divsChild>
        <w:div w:id="254824562">
          <w:marLeft w:val="0"/>
          <w:marRight w:val="0"/>
          <w:marTop w:val="100"/>
          <w:marBottom w:val="100"/>
          <w:divBdr>
            <w:top w:val="none" w:sz="0" w:space="0" w:color="auto"/>
            <w:left w:val="none" w:sz="0" w:space="0" w:color="auto"/>
            <w:bottom w:val="none" w:sz="0" w:space="0" w:color="auto"/>
            <w:right w:val="none" w:sz="0" w:space="0" w:color="auto"/>
          </w:divBdr>
          <w:divsChild>
            <w:div w:id="1540314195">
              <w:marLeft w:val="0"/>
              <w:marRight w:val="0"/>
              <w:marTop w:val="0"/>
              <w:marBottom w:val="0"/>
              <w:divBdr>
                <w:top w:val="none" w:sz="0" w:space="0" w:color="auto"/>
                <w:left w:val="none" w:sz="0" w:space="0" w:color="auto"/>
                <w:bottom w:val="none" w:sz="0" w:space="0" w:color="auto"/>
                <w:right w:val="none" w:sz="0" w:space="0" w:color="auto"/>
              </w:divBdr>
              <w:divsChild>
                <w:div w:id="444078124">
                  <w:marLeft w:val="0"/>
                  <w:marRight w:val="0"/>
                  <w:marTop w:val="0"/>
                  <w:marBottom w:val="0"/>
                  <w:divBdr>
                    <w:top w:val="none" w:sz="0" w:space="0" w:color="auto"/>
                    <w:left w:val="none" w:sz="0" w:space="0" w:color="auto"/>
                    <w:bottom w:val="none" w:sz="0" w:space="0" w:color="auto"/>
                    <w:right w:val="none" w:sz="0" w:space="0" w:color="auto"/>
                  </w:divBdr>
                  <w:divsChild>
                    <w:div w:id="82340115">
                      <w:marLeft w:val="0"/>
                      <w:marRight w:val="0"/>
                      <w:marTop w:val="0"/>
                      <w:marBottom w:val="0"/>
                      <w:divBdr>
                        <w:top w:val="none" w:sz="0" w:space="0" w:color="auto"/>
                        <w:left w:val="none" w:sz="0" w:space="0" w:color="auto"/>
                        <w:bottom w:val="none" w:sz="0" w:space="0" w:color="auto"/>
                        <w:right w:val="none" w:sz="0" w:space="0" w:color="auto"/>
                      </w:divBdr>
                      <w:divsChild>
                        <w:div w:id="790056859">
                          <w:marLeft w:val="0"/>
                          <w:marRight w:val="0"/>
                          <w:marTop w:val="0"/>
                          <w:marBottom w:val="300"/>
                          <w:divBdr>
                            <w:top w:val="none" w:sz="0" w:space="0" w:color="auto"/>
                            <w:left w:val="none" w:sz="0" w:space="0" w:color="auto"/>
                            <w:bottom w:val="none" w:sz="0" w:space="0" w:color="auto"/>
                            <w:right w:val="none" w:sz="0" w:space="0" w:color="auto"/>
                          </w:divBdr>
                          <w:divsChild>
                            <w:div w:id="115220814">
                              <w:marLeft w:val="405"/>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95320">
      <w:bodyDiv w:val="1"/>
      <w:marLeft w:val="0"/>
      <w:marRight w:val="0"/>
      <w:marTop w:val="0"/>
      <w:marBottom w:val="0"/>
      <w:divBdr>
        <w:top w:val="none" w:sz="0" w:space="0" w:color="auto"/>
        <w:left w:val="none" w:sz="0" w:space="0" w:color="auto"/>
        <w:bottom w:val="none" w:sz="0" w:space="0" w:color="auto"/>
        <w:right w:val="none" w:sz="0" w:space="0" w:color="auto"/>
      </w:divBdr>
      <w:divsChild>
        <w:div w:id="1543009394">
          <w:marLeft w:val="0"/>
          <w:marRight w:val="0"/>
          <w:marTop w:val="100"/>
          <w:marBottom w:val="100"/>
          <w:divBdr>
            <w:top w:val="none" w:sz="0" w:space="0" w:color="auto"/>
            <w:left w:val="none" w:sz="0" w:space="0" w:color="auto"/>
            <w:bottom w:val="none" w:sz="0" w:space="0" w:color="auto"/>
            <w:right w:val="none" w:sz="0" w:space="0" w:color="auto"/>
          </w:divBdr>
          <w:divsChild>
            <w:div w:id="1162813408">
              <w:marLeft w:val="0"/>
              <w:marRight w:val="0"/>
              <w:marTop w:val="0"/>
              <w:marBottom w:val="0"/>
              <w:divBdr>
                <w:top w:val="none" w:sz="0" w:space="0" w:color="auto"/>
                <w:left w:val="none" w:sz="0" w:space="0" w:color="auto"/>
                <w:bottom w:val="none" w:sz="0" w:space="0" w:color="auto"/>
                <w:right w:val="none" w:sz="0" w:space="0" w:color="auto"/>
              </w:divBdr>
              <w:divsChild>
                <w:div w:id="2024279219">
                  <w:marLeft w:val="0"/>
                  <w:marRight w:val="0"/>
                  <w:marTop w:val="0"/>
                  <w:marBottom w:val="0"/>
                  <w:divBdr>
                    <w:top w:val="none" w:sz="0" w:space="0" w:color="auto"/>
                    <w:left w:val="none" w:sz="0" w:space="0" w:color="auto"/>
                    <w:bottom w:val="none" w:sz="0" w:space="0" w:color="auto"/>
                    <w:right w:val="none" w:sz="0" w:space="0" w:color="auto"/>
                  </w:divBdr>
                  <w:divsChild>
                    <w:div w:id="1156606406">
                      <w:marLeft w:val="0"/>
                      <w:marRight w:val="0"/>
                      <w:marTop w:val="0"/>
                      <w:marBottom w:val="0"/>
                      <w:divBdr>
                        <w:top w:val="none" w:sz="0" w:space="0" w:color="auto"/>
                        <w:left w:val="none" w:sz="0" w:space="0" w:color="auto"/>
                        <w:bottom w:val="none" w:sz="0" w:space="0" w:color="auto"/>
                        <w:right w:val="none" w:sz="0" w:space="0" w:color="auto"/>
                      </w:divBdr>
                      <w:divsChild>
                        <w:div w:id="1664702275">
                          <w:marLeft w:val="0"/>
                          <w:marRight w:val="0"/>
                          <w:marTop w:val="0"/>
                          <w:marBottom w:val="300"/>
                          <w:divBdr>
                            <w:top w:val="none" w:sz="0" w:space="0" w:color="auto"/>
                            <w:left w:val="none" w:sz="0" w:space="0" w:color="auto"/>
                            <w:bottom w:val="none" w:sz="0" w:space="0" w:color="auto"/>
                            <w:right w:val="none" w:sz="0" w:space="0" w:color="auto"/>
                          </w:divBdr>
                          <w:divsChild>
                            <w:div w:id="523634848">
                              <w:marLeft w:val="405"/>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Miller</dc:creator>
  <cp:keywords/>
  <dc:description/>
  <cp:lastModifiedBy>Frank Miller</cp:lastModifiedBy>
  <cp:revision>2</cp:revision>
  <cp:lastPrinted>2016-02-02T22:36:00Z</cp:lastPrinted>
  <dcterms:created xsi:type="dcterms:W3CDTF">2016-02-02T21:05:00Z</dcterms:created>
  <dcterms:modified xsi:type="dcterms:W3CDTF">2016-02-03T19:08:00Z</dcterms:modified>
</cp:coreProperties>
</file>